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BBC19" w14:textId="77777777" w:rsidR="00565A81" w:rsidRPr="00565A81" w:rsidRDefault="00565A81" w:rsidP="00AA0D54">
      <w:pPr>
        <w:spacing w:line="360" w:lineRule="auto"/>
        <w:jc w:val="center"/>
        <w:rPr>
          <w:rFonts w:ascii="Helvetica" w:hAnsi="Helvetica"/>
          <w:b/>
          <w:bCs/>
          <w:sz w:val="4"/>
          <w:szCs w:val="4"/>
        </w:rPr>
      </w:pPr>
    </w:p>
    <w:p w14:paraId="2E109101" w14:textId="3756C336" w:rsidR="00E37B7C" w:rsidRPr="000D0494" w:rsidRDefault="000D0494" w:rsidP="00AA0D54">
      <w:pPr>
        <w:spacing w:line="360" w:lineRule="auto"/>
        <w:jc w:val="center"/>
        <w:rPr>
          <w:rFonts w:ascii="Helvetica" w:hAnsi="Helvetica"/>
          <w:b/>
          <w:bCs/>
          <w:i/>
          <w:iCs/>
          <w:sz w:val="38"/>
          <w:szCs w:val="38"/>
        </w:rPr>
      </w:pPr>
      <w:r w:rsidRPr="000D0494">
        <w:rPr>
          <w:rFonts w:ascii="Helvetica" w:hAnsi="Helvetica"/>
          <w:b/>
          <w:bCs/>
          <w:sz w:val="38"/>
          <w:szCs w:val="38"/>
        </w:rPr>
        <w:t xml:space="preserve">WiiM </w:t>
      </w:r>
      <w:r w:rsidR="00357DD8">
        <w:rPr>
          <w:rFonts w:ascii="Helvetica" w:hAnsi="Helvetica"/>
          <w:b/>
          <w:bCs/>
          <w:sz w:val="38"/>
          <w:szCs w:val="38"/>
        </w:rPr>
        <w:t>Shakes Up</w:t>
      </w:r>
      <w:r w:rsidRPr="000D0494">
        <w:rPr>
          <w:rFonts w:ascii="Helvetica" w:hAnsi="Helvetica"/>
          <w:b/>
          <w:bCs/>
          <w:sz w:val="38"/>
          <w:szCs w:val="38"/>
        </w:rPr>
        <w:t xml:space="preserve"> Custom Install </w:t>
      </w:r>
      <w:r w:rsidR="00357DD8">
        <w:rPr>
          <w:rFonts w:ascii="Helvetica" w:hAnsi="Helvetica"/>
          <w:b/>
          <w:bCs/>
          <w:sz w:val="38"/>
          <w:szCs w:val="38"/>
        </w:rPr>
        <w:t xml:space="preserve">Market </w:t>
      </w:r>
      <w:r w:rsidR="00357DD8">
        <w:rPr>
          <w:rFonts w:ascii="Helvetica" w:hAnsi="Helvetica"/>
          <w:b/>
          <w:bCs/>
          <w:sz w:val="38"/>
          <w:szCs w:val="38"/>
        </w:rPr>
        <w:br/>
      </w:r>
      <w:r w:rsidRPr="000D0494">
        <w:rPr>
          <w:rFonts w:ascii="Helvetica" w:hAnsi="Helvetica"/>
          <w:b/>
          <w:bCs/>
          <w:sz w:val="38"/>
          <w:szCs w:val="38"/>
        </w:rPr>
        <w:t xml:space="preserve">with </w:t>
      </w:r>
      <w:r w:rsidR="0043108F">
        <w:rPr>
          <w:rFonts w:ascii="Helvetica" w:hAnsi="Helvetica"/>
          <w:b/>
          <w:bCs/>
          <w:sz w:val="38"/>
          <w:szCs w:val="38"/>
        </w:rPr>
        <w:t xml:space="preserve">Two </w:t>
      </w:r>
      <w:r w:rsidRPr="000D0494">
        <w:rPr>
          <w:rFonts w:ascii="Helvetica" w:hAnsi="Helvetica"/>
          <w:b/>
          <w:bCs/>
          <w:sz w:val="38"/>
          <w:szCs w:val="38"/>
        </w:rPr>
        <w:t xml:space="preserve">High-Performance </w:t>
      </w:r>
      <w:r w:rsidR="00357DD8">
        <w:rPr>
          <w:rFonts w:ascii="Helvetica" w:hAnsi="Helvetica"/>
          <w:b/>
          <w:bCs/>
          <w:sz w:val="38"/>
          <w:szCs w:val="38"/>
        </w:rPr>
        <w:t>Game Changers</w:t>
      </w:r>
    </w:p>
    <w:p w14:paraId="0D3FED2D" w14:textId="77777777" w:rsidR="00B00FC5" w:rsidRPr="00204728" w:rsidRDefault="00B00FC5" w:rsidP="005638C8">
      <w:pPr>
        <w:spacing w:line="360" w:lineRule="auto"/>
        <w:rPr>
          <w:rFonts w:ascii="Helvetica" w:hAnsi="Helvetica"/>
          <w:b/>
          <w:bCs/>
          <w:i/>
          <w:iCs/>
          <w:sz w:val="18"/>
          <w:szCs w:val="18"/>
        </w:rPr>
      </w:pPr>
    </w:p>
    <w:p w14:paraId="6C96C802" w14:textId="77777777" w:rsidR="005638C8" w:rsidRDefault="00B00FC5" w:rsidP="005638C8">
      <w:pPr>
        <w:keepNext/>
        <w:spacing w:line="360" w:lineRule="auto"/>
        <w:jc w:val="center"/>
      </w:pPr>
      <w:r w:rsidRPr="00204728">
        <w:rPr>
          <w:rFonts w:ascii="Helvetica" w:hAnsi="Helvetica"/>
          <w:noProof/>
          <w:sz w:val="18"/>
          <w:szCs w:val="18"/>
        </w:rPr>
        <w:drawing>
          <wp:inline distT="0" distB="0" distL="0" distR="0" wp14:anchorId="6DDCC1AF" wp14:editId="0B5E4A9D">
            <wp:extent cx="5727700" cy="3129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2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A63E" w14:textId="69B1146C" w:rsidR="00E37B7C" w:rsidRPr="005638C8" w:rsidRDefault="005638C8" w:rsidP="005638C8">
      <w:pPr>
        <w:pStyle w:val="Caption"/>
        <w:rPr>
          <w:rFonts w:ascii="Helvetica Light" w:hAnsi="Helvetica Light"/>
          <w:i w:val="0"/>
          <w:iCs w:val="0"/>
          <w:sz w:val="12"/>
          <w:szCs w:val="12"/>
        </w:rPr>
      </w:pPr>
      <w:r w:rsidRPr="005638C8">
        <w:rPr>
          <w:rFonts w:ascii="Helvetica Light" w:hAnsi="Helvetica Light"/>
          <w:i w:val="0"/>
          <w:iCs w:val="0"/>
          <w:sz w:val="12"/>
          <w:szCs w:val="12"/>
        </w:rPr>
        <w:t xml:space="preserve">Above: WiiM </w:t>
      </w:r>
      <w:r w:rsidR="00AA0D54">
        <w:rPr>
          <w:rFonts w:ascii="Helvetica Light" w:hAnsi="Helvetica Light"/>
          <w:i w:val="0"/>
          <w:iCs w:val="0"/>
          <w:sz w:val="12"/>
          <w:szCs w:val="12"/>
        </w:rPr>
        <w:t xml:space="preserve">CI </w:t>
      </w:r>
      <w:r w:rsidRPr="005638C8">
        <w:rPr>
          <w:rFonts w:ascii="Helvetica Light" w:hAnsi="Helvetica Light"/>
          <w:i w:val="0"/>
          <w:iCs w:val="0"/>
          <w:sz w:val="12"/>
          <w:szCs w:val="12"/>
        </w:rPr>
        <w:t>MO</w:t>
      </w:r>
      <w:r w:rsidR="006979FA">
        <w:rPr>
          <w:rFonts w:ascii="Helvetica Light" w:hAnsi="Helvetica Light"/>
          <w:i w:val="0"/>
          <w:iCs w:val="0"/>
          <w:sz w:val="12"/>
          <w:szCs w:val="12"/>
        </w:rPr>
        <w:t>D S</w:t>
      </w:r>
    </w:p>
    <w:p w14:paraId="6842D101" w14:textId="11496EA2" w:rsidR="006979FA" w:rsidRDefault="006979FA" w:rsidP="006979FA">
      <w:pPr>
        <w:spacing w:line="360" w:lineRule="auto"/>
        <w:rPr>
          <w:rFonts w:ascii="Helvetica" w:hAnsi="Helvetica"/>
          <w:sz w:val="18"/>
          <w:szCs w:val="18"/>
        </w:rPr>
      </w:pPr>
      <w:r w:rsidRPr="000D0494">
        <w:rPr>
          <w:rFonts w:ascii="Helvetica" w:hAnsi="Helvetica"/>
          <w:b/>
          <w:bCs/>
          <w:sz w:val="18"/>
          <w:szCs w:val="18"/>
        </w:rPr>
        <w:t>Didcot, Oxfordshire, 18 Sep</w:t>
      </w:r>
      <w:r w:rsidR="005669DD">
        <w:rPr>
          <w:rFonts w:ascii="Helvetica" w:hAnsi="Helvetica"/>
          <w:b/>
          <w:bCs/>
          <w:sz w:val="18"/>
          <w:szCs w:val="18"/>
        </w:rPr>
        <w:t>tember</w:t>
      </w:r>
      <w:r w:rsidRPr="000D0494">
        <w:rPr>
          <w:rFonts w:ascii="Helvetica" w:hAnsi="Helvetica"/>
          <w:b/>
          <w:bCs/>
          <w:sz w:val="18"/>
          <w:szCs w:val="18"/>
        </w:rPr>
        <w:t xml:space="preserve"> 2024</w:t>
      </w:r>
      <w:r w:rsidR="00351442">
        <w:rPr>
          <w:rFonts w:ascii="Helvetica" w:hAnsi="Helvetica"/>
          <w:b/>
          <w:bCs/>
          <w:sz w:val="18"/>
          <w:szCs w:val="18"/>
        </w:rPr>
        <w:t>—</w:t>
      </w:r>
      <w:r w:rsidR="00351442" w:rsidRPr="009C3C68">
        <w:rPr>
          <w:rFonts w:ascii="Helvetica" w:hAnsi="Helvetica"/>
          <w:sz w:val="18"/>
          <w:szCs w:val="18"/>
        </w:rPr>
        <w:t>WiiM, the smart home streaming specialist exclusively distributed in the U</w:t>
      </w:r>
      <w:r w:rsidR="005669DD">
        <w:rPr>
          <w:rFonts w:ascii="Helvetica" w:hAnsi="Helvetica"/>
          <w:sz w:val="18"/>
          <w:szCs w:val="18"/>
        </w:rPr>
        <w:t xml:space="preserve">nited </w:t>
      </w:r>
      <w:r w:rsidR="00351442" w:rsidRPr="009C3C68">
        <w:rPr>
          <w:rFonts w:ascii="Helvetica" w:hAnsi="Helvetica"/>
          <w:sz w:val="18"/>
          <w:szCs w:val="18"/>
        </w:rPr>
        <w:t>K</w:t>
      </w:r>
      <w:r w:rsidR="005669DD">
        <w:rPr>
          <w:rFonts w:ascii="Helvetica" w:hAnsi="Helvetica"/>
          <w:sz w:val="18"/>
          <w:szCs w:val="18"/>
        </w:rPr>
        <w:t>ingdom</w:t>
      </w:r>
      <w:r w:rsidR="00351442" w:rsidRPr="009C3C68">
        <w:rPr>
          <w:rFonts w:ascii="Helvetica" w:hAnsi="Helvetica"/>
          <w:sz w:val="18"/>
          <w:szCs w:val="18"/>
        </w:rPr>
        <w:t xml:space="preserve"> by Henley Audio, is </w:t>
      </w:r>
      <w:r w:rsidR="00357DD8">
        <w:rPr>
          <w:rFonts w:ascii="Helvetica" w:hAnsi="Helvetica"/>
          <w:sz w:val="18"/>
          <w:szCs w:val="18"/>
        </w:rPr>
        <w:t>debuting</w:t>
      </w:r>
      <w:r w:rsidR="00351442" w:rsidRPr="009C3C68">
        <w:rPr>
          <w:rFonts w:ascii="Helvetica" w:hAnsi="Helvetica"/>
          <w:sz w:val="18"/>
          <w:szCs w:val="18"/>
        </w:rPr>
        <w:t xml:space="preserve"> its product range for the custom install market.</w:t>
      </w:r>
      <w:r w:rsidR="00351442">
        <w:rPr>
          <w:rFonts w:ascii="Helvetica" w:hAnsi="Helvetica"/>
          <w:b/>
          <w:bCs/>
          <w:sz w:val="18"/>
          <w:szCs w:val="18"/>
        </w:rPr>
        <w:t xml:space="preserve"> </w:t>
      </w:r>
      <w:r w:rsidR="00351442" w:rsidRPr="00351442">
        <w:rPr>
          <w:rFonts w:ascii="Helvetica" w:hAnsi="Helvetica"/>
          <w:sz w:val="18"/>
          <w:szCs w:val="18"/>
        </w:rPr>
        <w:t xml:space="preserve">Part of the Newark, CA-based Linkplay Technologies group, WiiM’s product announcements for 2024 already include the home-user-oriented </w:t>
      </w:r>
      <w:r w:rsidRPr="00351442">
        <w:rPr>
          <w:rFonts w:ascii="Helvetica" w:hAnsi="Helvetica"/>
          <w:sz w:val="18"/>
          <w:szCs w:val="18"/>
        </w:rPr>
        <w:t xml:space="preserve">WiiM Amp Pro and WiiM Ultra. With the introduction of the </w:t>
      </w:r>
      <w:r w:rsidR="005669DD">
        <w:rPr>
          <w:rFonts w:ascii="Helvetica" w:hAnsi="Helvetica"/>
          <w:sz w:val="18"/>
          <w:szCs w:val="18"/>
        </w:rPr>
        <w:t xml:space="preserve">WiiM CI </w:t>
      </w:r>
      <w:r w:rsidRPr="00351442">
        <w:rPr>
          <w:rFonts w:ascii="Helvetica" w:hAnsi="Helvetica"/>
          <w:sz w:val="18"/>
          <w:szCs w:val="18"/>
        </w:rPr>
        <w:t xml:space="preserve">MOD A80 amplifier and </w:t>
      </w:r>
      <w:r w:rsidR="005669DD">
        <w:rPr>
          <w:rFonts w:ascii="Helvetica" w:hAnsi="Helvetica"/>
          <w:sz w:val="18"/>
          <w:szCs w:val="18"/>
        </w:rPr>
        <w:t xml:space="preserve">WiiM </w:t>
      </w:r>
      <w:r w:rsidR="00B72C7F">
        <w:rPr>
          <w:rFonts w:ascii="Helvetica" w:hAnsi="Helvetica"/>
          <w:sz w:val="18"/>
          <w:szCs w:val="18"/>
        </w:rPr>
        <w:t xml:space="preserve">CI </w:t>
      </w:r>
      <w:r w:rsidRPr="00351442">
        <w:rPr>
          <w:rFonts w:ascii="Helvetica" w:hAnsi="Helvetica"/>
          <w:sz w:val="18"/>
          <w:szCs w:val="18"/>
        </w:rPr>
        <w:t>MOD S streamer, WiiM is expanding its innovative solutions for professional buyers.</w:t>
      </w:r>
    </w:p>
    <w:p w14:paraId="37D39CE6" w14:textId="77777777" w:rsidR="00B72C7F" w:rsidRPr="00B72C7F" w:rsidRDefault="00B72C7F" w:rsidP="00B72C7F">
      <w:pPr>
        <w:spacing w:line="360" w:lineRule="auto"/>
        <w:rPr>
          <w:rFonts w:ascii="Helvetica" w:hAnsi="Helvetica"/>
          <w:sz w:val="18"/>
          <w:szCs w:val="18"/>
        </w:rPr>
      </w:pPr>
    </w:p>
    <w:p w14:paraId="0E4CC8D7" w14:textId="2832286F" w:rsidR="00B72C7F" w:rsidRPr="006979FA" w:rsidRDefault="00B72C7F" w:rsidP="00B72C7F">
      <w:pPr>
        <w:spacing w:line="360" w:lineRule="auto"/>
        <w:rPr>
          <w:rFonts w:ascii="Helvetica" w:hAnsi="Helvetica"/>
          <w:sz w:val="18"/>
          <w:szCs w:val="18"/>
        </w:rPr>
      </w:pPr>
      <w:r w:rsidRPr="00B72C7F">
        <w:rPr>
          <w:rFonts w:ascii="Helvetica" w:hAnsi="Helvetica"/>
          <w:sz w:val="18"/>
          <w:szCs w:val="18"/>
        </w:rPr>
        <w:t>The WiiM CI MOD A80 combines an ESS ES9018K2M SABRE Reference DAC with a TI TPA3255 Class-D stereo amplifier, delivering 60W per channel at 8 ohms. It supports the latest Wi-Fi 6E and Bluetooth 5.3 technologies. The WiiM CI MOD S is an audiophile-grade streamer featuring an AKM AK4493SEQ DAC with hi-res audio support up to 24-bit/192kHz. At launch, supported control platforms will include Control 4, RTI, URC and Josh.ai. Like other WiiM products, both devices also feature extensive hardware connectivity options. </w:t>
      </w:r>
    </w:p>
    <w:p w14:paraId="4D084FFD" w14:textId="77777777" w:rsidR="00B72C7F" w:rsidRDefault="00B72C7F" w:rsidP="00B72C7F">
      <w:pPr>
        <w:spacing w:line="360" w:lineRule="auto"/>
        <w:rPr>
          <w:rFonts w:ascii="Helvetica" w:hAnsi="Helvetica"/>
          <w:sz w:val="18"/>
          <w:szCs w:val="18"/>
        </w:rPr>
      </w:pPr>
    </w:p>
    <w:p w14:paraId="0DCCE9DB" w14:textId="56E026D4" w:rsidR="00B72C7F" w:rsidRPr="00B72C7F" w:rsidRDefault="00B72C7F" w:rsidP="00B72C7F">
      <w:pPr>
        <w:spacing w:line="360" w:lineRule="auto"/>
        <w:rPr>
          <w:rFonts w:ascii="Helvetica" w:hAnsi="Helvetica"/>
          <w:sz w:val="18"/>
          <w:szCs w:val="18"/>
        </w:rPr>
      </w:pPr>
      <w:r w:rsidRPr="00B72C7F">
        <w:rPr>
          <w:rFonts w:ascii="Helvetica" w:hAnsi="Helvetica"/>
          <w:sz w:val="18"/>
          <w:szCs w:val="18"/>
        </w:rPr>
        <w:t>The WiiM CI MOD A80 and MOD S</w:t>
      </w:r>
      <w:r w:rsidR="00AA0D54">
        <w:rPr>
          <w:rFonts w:ascii="Helvetica" w:hAnsi="Helvetica"/>
          <w:sz w:val="18"/>
          <w:szCs w:val="18"/>
        </w:rPr>
        <w:t xml:space="preserve"> </w:t>
      </w:r>
      <w:r w:rsidRPr="00B72C7F">
        <w:rPr>
          <w:rFonts w:ascii="Helvetica" w:hAnsi="Helvetica"/>
          <w:sz w:val="18"/>
          <w:szCs w:val="18"/>
        </w:rPr>
        <w:t xml:space="preserve">will make their exclusive UK debut at EI </w:t>
      </w:r>
      <w:proofErr w:type="gramStart"/>
      <w:r w:rsidRPr="00B72C7F">
        <w:rPr>
          <w:rFonts w:ascii="Helvetica" w:hAnsi="Helvetica"/>
          <w:sz w:val="18"/>
          <w:szCs w:val="18"/>
        </w:rPr>
        <w:t>Live!,</w:t>
      </w:r>
      <w:proofErr w:type="gramEnd"/>
      <w:r w:rsidRPr="00B72C7F">
        <w:rPr>
          <w:rFonts w:ascii="Helvetica" w:hAnsi="Helvetica"/>
          <w:sz w:val="18"/>
          <w:szCs w:val="18"/>
        </w:rPr>
        <w:t xml:space="preserve"> the leading AV and home integration trade show, on September 18-19 at the Farnborough International Exhibition Centre. For more information, visit </w:t>
      </w:r>
      <w:hyperlink r:id="rId7" w:history="1">
        <w:r w:rsidRPr="00B72C7F">
          <w:rPr>
            <w:rStyle w:val="Hyperlink"/>
            <w:rFonts w:ascii="Helvetica" w:hAnsi="Helvetica"/>
            <w:sz w:val="18"/>
            <w:szCs w:val="18"/>
          </w:rPr>
          <w:t>www.eiliveshow.com</w:t>
        </w:r>
      </w:hyperlink>
      <w:r w:rsidRPr="00B72C7F">
        <w:rPr>
          <w:rFonts w:ascii="Helvetica" w:hAnsi="Helvetica"/>
          <w:sz w:val="18"/>
          <w:szCs w:val="18"/>
        </w:rPr>
        <w:t xml:space="preserve">. Further details on the new WiiM models, including full specifications, will be unveiled at the event and at </w:t>
      </w:r>
      <w:hyperlink r:id="rId8" w:history="1">
        <w:r w:rsidRPr="00B72C7F">
          <w:rPr>
            <w:rStyle w:val="Hyperlink"/>
            <w:rFonts w:ascii="Helvetica" w:hAnsi="Helvetica"/>
            <w:sz w:val="18"/>
            <w:szCs w:val="18"/>
          </w:rPr>
          <w:t>www.henleyaudio.co.uk/wiim-ci/</w:t>
        </w:r>
      </w:hyperlink>
      <w:r w:rsidRPr="00B72C7F">
        <w:rPr>
          <w:rFonts w:ascii="Helvetica" w:hAnsi="Helvetica"/>
          <w:sz w:val="18"/>
          <w:szCs w:val="18"/>
        </w:rPr>
        <w:t>. Henley Audio will announce UK pricing and availability before the end of the year.</w:t>
      </w:r>
    </w:p>
    <w:p w14:paraId="0934373A" w14:textId="77777777" w:rsidR="00B72C7F" w:rsidRPr="00B72C7F" w:rsidRDefault="00B72C7F" w:rsidP="00B72C7F">
      <w:pPr>
        <w:spacing w:line="360" w:lineRule="auto"/>
        <w:rPr>
          <w:rFonts w:ascii="Helvetica" w:hAnsi="Helvetica"/>
          <w:sz w:val="18"/>
          <w:szCs w:val="18"/>
        </w:rPr>
      </w:pPr>
      <w:r w:rsidRPr="00B72C7F">
        <w:rPr>
          <w:rFonts w:ascii="Helvetica" w:hAnsi="Helvetica"/>
          <w:sz w:val="18"/>
          <w:szCs w:val="18"/>
        </w:rPr>
        <w:t xml:space="preserve"> </w:t>
      </w:r>
    </w:p>
    <w:p w14:paraId="6CF1FFB2" w14:textId="061FA1DB" w:rsidR="00B72C7F" w:rsidRDefault="00565A81" w:rsidP="006979FA">
      <w:pPr>
        <w:spacing w:line="360" w:lineRule="auto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 xml:space="preserve">Download high-resolution images here: </w:t>
      </w:r>
      <w:hyperlink r:id="rId9" w:history="1">
        <w:r w:rsidRPr="001103B8">
          <w:rPr>
            <w:rStyle w:val="Hyperlink"/>
            <w:rFonts w:ascii="Helvetica" w:hAnsi="Helvetica"/>
            <w:sz w:val="18"/>
            <w:szCs w:val="18"/>
          </w:rPr>
          <w:t>https://we.tl/t-SIh6XfTCUF</w:t>
        </w:r>
      </w:hyperlink>
      <w:r>
        <w:rPr>
          <w:rFonts w:ascii="Helvetica" w:hAnsi="Helvetica"/>
          <w:sz w:val="18"/>
          <w:szCs w:val="18"/>
        </w:rPr>
        <w:t xml:space="preserve">. </w:t>
      </w:r>
    </w:p>
    <w:p w14:paraId="25F577D6" w14:textId="77777777" w:rsidR="00357DD8" w:rsidRDefault="00357DD8" w:rsidP="006979FA">
      <w:pPr>
        <w:spacing w:line="360" w:lineRule="auto"/>
        <w:rPr>
          <w:rFonts w:ascii="Helvetica" w:hAnsi="Helvetica"/>
          <w:sz w:val="18"/>
          <w:szCs w:val="18"/>
        </w:rPr>
      </w:pPr>
    </w:p>
    <w:p w14:paraId="4A466886" w14:textId="42E31584" w:rsidR="007D7A57" w:rsidRPr="009C3C68" w:rsidRDefault="00913150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9C3C68">
        <w:rPr>
          <w:rFonts w:ascii="Helvetica" w:hAnsi="Helvetica"/>
          <w:b/>
          <w:bCs/>
          <w:sz w:val="18"/>
          <w:szCs w:val="18"/>
        </w:rPr>
        <w:t>Ends.</w:t>
      </w:r>
    </w:p>
    <w:p w14:paraId="244DB0B2" w14:textId="77777777" w:rsidR="00C22DB5" w:rsidRPr="00C22DB5" w:rsidRDefault="00C22DB5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78A854FD" w14:textId="77777777" w:rsidR="00AA0D54" w:rsidRDefault="00AA0D54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</w:p>
    <w:p w14:paraId="4F1A8B21" w14:textId="1F50C528" w:rsidR="00B81E0E" w:rsidRPr="00204728" w:rsidRDefault="00B81E0E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204728">
        <w:rPr>
          <w:rFonts w:ascii="Helvetica" w:hAnsi="Helvetica"/>
          <w:b/>
          <w:bCs/>
          <w:sz w:val="18"/>
          <w:szCs w:val="18"/>
        </w:rPr>
        <w:t xml:space="preserve">About Henley Audio </w:t>
      </w:r>
    </w:p>
    <w:p w14:paraId="7F805970" w14:textId="5A8ADC55" w:rsidR="00B81E0E" w:rsidRPr="00204728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204728">
        <w:rPr>
          <w:rFonts w:ascii="Helvetica" w:hAnsi="Helvetica"/>
          <w:sz w:val="18"/>
          <w:szCs w:val="18"/>
        </w:rPr>
        <w:t xml:space="preserve">Henley Audio has been importing and distributing industry-leading hi-fi equipment to the UK and Ireland since 1997. With a passion for great sound and a firm focus on brand integrity, we work to deliver excellence in both product and service. Formed as the result of a management buy-out of Ortofon UK, Henley Designs Ltd. (trading as Henley Audio) operates in-house sales, marketing, service, support, and warehouse teams to offer the full turn-key solution for suppliers. The brands we represent are highly regarded </w:t>
      </w:r>
      <w:r w:rsidR="001F231C" w:rsidRPr="00204728">
        <w:rPr>
          <w:rFonts w:ascii="Helvetica" w:hAnsi="Helvetica"/>
          <w:sz w:val="18"/>
          <w:szCs w:val="18"/>
        </w:rPr>
        <w:t>and</w:t>
      </w:r>
      <w:r w:rsidRPr="00204728">
        <w:rPr>
          <w:rFonts w:ascii="Helvetica" w:hAnsi="Helvetica"/>
          <w:sz w:val="18"/>
          <w:szCs w:val="18"/>
        </w:rPr>
        <w:t xml:space="preserve"> share a symbiotic relationship with other brands in our portfolio. </w:t>
      </w:r>
    </w:p>
    <w:p w14:paraId="79F41B7D" w14:textId="77777777" w:rsidR="00B81E0E" w:rsidRPr="00204728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204728">
        <w:rPr>
          <w:rFonts w:ascii="Helvetica" w:hAnsi="Helvetica"/>
          <w:sz w:val="18"/>
          <w:szCs w:val="18"/>
        </w:rPr>
        <w:t xml:space="preserve"> </w:t>
      </w:r>
    </w:p>
    <w:p w14:paraId="15BB3644" w14:textId="2B3F9506" w:rsidR="00B81E0E" w:rsidRPr="00204728" w:rsidRDefault="00B81E0E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204728">
        <w:rPr>
          <w:rFonts w:ascii="Helvetica" w:hAnsi="Helvetica"/>
          <w:sz w:val="18"/>
          <w:szCs w:val="18"/>
        </w:rPr>
        <w:t>For more information, visit</w:t>
      </w:r>
      <w:r w:rsidR="00A92A10" w:rsidRPr="00204728">
        <w:rPr>
          <w:rFonts w:ascii="Helvetica" w:hAnsi="Helvetica"/>
          <w:sz w:val="18"/>
          <w:szCs w:val="18"/>
        </w:rPr>
        <w:t>:</w:t>
      </w:r>
      <w:r w:rsidRPr="00204728">
        <w:rPr>
          <w:rFonts w:ascii="Helvetica" w:hAnsi="Helvetica"/>
          <w:sz w:val="18"/>
          <w:szCs w:val="18"/>
        </w:rPr>
        <w:t xml:space="preserve"> </w:t>
      </w:r>
      <w:hyperlink r:id="rId10" w:history="1">
        <w:r w:rsidR="00A92A10" w:rsidRPr="00204728">
          <w:rPr>
            <w:rStyle w:val="Hyperlink"/>
            <w:rFonts w:ascii="Helvetica" w:hAnsi="Helvetica"/>
            <w:sz w:val="18"/>
            <w:szCs w:val="18"/>
          </w:rPr>
          <w:t>www.henleyaudio.co.uk</w:t>
        </w:r>
      </w:hyperlink>
      <w:r w:rsidR="00A92A10" w:rsidRPr="00204728">
        <w:rPr>
          <w:rFonts w:ascii="Helvetica" w:hAnsi="Helvetica"/>
          <w:sz w:val="18"/>
          <w:szCs w:val="18"/>
        </w:rPr>
        <w:t xml:space="preserve"> </w:t>
      </w:r>
      <w:r w:rsidRPr="00204728">
        <w:rPr>
          <w:rFonts w:ascii="Helvetica" w:hAnsi="Helvetica"/>
          <w:sz w:val="18"/>
          <w:szCs w:val="18"/>
        </w:rPr>
        <w:t xml:space="preserve">  </w:t>
      </w:r>
    </w:p>
    <w:p w14:paraId="07B562A2" w14:textId="5495A45C" w:rsidR="009F3C6B" w:rsidRPr="00204728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0055E51C" w14:textId="7664E66A" w:rsidR="009F3C6B" w:rsidRPr="00204728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7A4303FD" w14:textId="6E278AE9" w:rsidR="009F3C6B" w:rsidRPr="00204728" w:rsidRDefault="009F3C6B" w:rsidP="0072117C">
      <w:pPr>
        <w:spacing w:line="360" w:lineRule="auto"/>
        <w:rPr>
          <w:rFonts w:ascii="Helvetica" w:hAnsi="Helvetica"/>
          <w:b/>
          <w:bCs/>
          <w:sz w:val="18"/>
          <w:szCs w:val="18"/>
        </w:rPr>
      </w:pPr>
      <w:r w:rsidRPr="00204728">
        <w:rPr>
          <w:rFonts w:ascii="Helvetica" w:hAnsi="Helvetica"/>
          <w:b/>
          <w:bCs/>
          <w:sz w:val="18"/>
          <w:szCs w:val="18"/>
        </w:rPr>
        <w:t xml:space="preserve">About </w:t>
      </w:r>
      <w:r w:rsidR="00946E4B" w:rsidRPr="00204728">
        <w:rPr>
          <w:rFonts w:ascii="Helvetica" w:hAnsi="Helvetica"/>
          <w:b/>
          <w:bCs/>
          <w:sz w:val="18"/>
          <w:szCs w:val="18"/>
        </w:rPr>
        <w:t>WiiM</w:t>
      </w:r>
      <w:r w:rsidR="00892038" w:rsidRPr="00204728">
        <w:rPr>
          <w:rFonts w:ascii="Helvetica" w:hAnsi="Helvetica"/>
          <w:b/>
          <w:bCs/>
          <w:sz w:val="18"/>
          <w:szCs w:val="18"/>
        </w:rPr>
        <w:t>:</w:t>
      </w:r>
    </w:p>
    <w:p w14:paraId="47E6CBB5" w14:textId="1A073504" w:rsidR="00946E4B" w:rsidRPr="00204728" w:rsidRDefault="001F231C" w:rsidP="00946E4B">
      <w:pPr>
        <w:spacing w:line="360" w:lineRule="auto"/>
        <w:rPr>
          <w:rFonts w:ascii="Helvetica" w:hAnsi="Helvetica"/>
          <w:sz w:val="18"/>
          <w:szCs w:val="18"/>
        </w:rPr>
      </w:pPr>
      <w:r w:rsidRPr="00204728">
        <w:rPr>
          <w:rFonts w:ascii="Helvetica" w:hAnsi="Helvetica"/>
          <w:sz w:val="18"/>
          <w:szCs w:val="18"/>
        </w:rPr>
        <w:t xml:space="preserve">WiiM </w:t>
      </w:r>
      <w:r w:rsidR="00946E4B" w:rsidRPr="00204728">
        <w:rPr>
          <w:rFonts w:ascii="Helvetica" w:hAnsi="Helvetica"/>
          <w:sz w:val="18"/>
          <w:szCs w:val="18"/>
        </w:rPr>
        <w:t>bring</w:t>
      </w:r>
      <w:r w:rsidRPr="00204728">
        <w:rPr>
          <w:rFonts w:ascii="Helvetica" w:hAnsi="Helvetica"/>
          <w:sz w:val="18"/>
          <w:szCs w:val="18"/>
        </w:rPr>
        <w:t>s</w:t>
      </w:r>
      <w:r w:rsidR="00946E4B" w:rsidRPr="00204728">
        <w:rPr>
          <w:rFonts w:ascii="Helvetica" w:hAnsi="Helvetica"/>
          <w:sz w:val="18"/>
          <w:szCs w:val="18"/>
        </w:rPr>
        <w:t xml:space="preserve"> premium smart home experiences through simple and affordable connected AI products. With its patented audio streaming, smart home solution, and innovative voice user interface built into its high-quality products and app, users </w:t>
      </w:r>
      <w:r w:rsidRPr="00204728">
        <w:rPr>
          <w:rFonts w:ascii="Helvetica" w:hAnsi="Helvetica"/>
          <w:sz w:val="18"/>
          <w:szCs w:val="18"/>
        </w:rPr>
        <w:t>can effortlessly</w:t>
      </w:r>
      <w:r w:rsidR="00946E4B" w:rsidRPr="00204728">
        <w:rPr>
          <w:rFonts w:ascii="Helvetica" w:hAnsi="Helvetica"/>
          <w:sz w:val="18"/>
          <w:szCs w:val="18"/>
        </w:rPr>
        <w:t xml:space="preserve"> play music and control </w:t>
      </w:r>
      <w:r w:rsidRPr="00204728">
        <w:rPr>
          <w:rFonts w:ascii="Helvetica" w:hAnsi="Helvetica"/>
          <w:sz w:val="18"/>
          <w:szCs w:val="18"/>
        </w:rPr>
        <w:t>their</w:t>
      </w:r>
      <w:r w:rsidR="00946E4B" w:rsidRPr="00204728">
        <w:rPr>
          <w:rFonts w:ascii="Helvetica" w:hAnsi="Helvetica"/>
          <w:sz w:val="18"/>
          <w:szCs w:val="18"/>
        </w:rPr>
        <w:t xml:space="preserve"> devices throughout the home. All WiiM products </w:t>
      </w:r>
      <w:r w:rsidRPr="00204728">
        <w:rPr>
          <w:rFonts w:ascii="Helvetica" w:hAnsi="Helvetica"/>
          <w:sz w:val="18"/>
          <w:szCs w:val="18"/>
        </w:rPr>
        <w:t>feature the</w:t>
      </w:r>
      <w:r w:rsidR="00946E4B" w:rsidRPr="00204728">
        <w:rPr>
          <w:rFonts w:ascii="Helvetica" w:hAnsi="Helvetica"/>
          <w:sz w:val="18"/>
          <w:szCs w:val="18"/>
        </w:rPr>
        <w:t xml:space="preserve"> finest product design</w:t>
      </w:r>
      <w:r w:rsidRPr="00204728">
        <w:rPr>
          <w:rFonts w:ascii="Helvetica" w:hAnsi="Helvetica"/>
          <w:sz w:val="18"/>
          <w:szCs w:val="18"/>
        </w:rPr>
        <w:t xml:space="preserve"> and </w:t>
      </w:r>
      <w:r w:rsidR="00946E4B" w:rsidRPr="00204728">
        <w:rPr>
          <w:rFonts w:ascii="Helvetica" w:hAnsi="Helvetica"/>
          <w:sz w:val="18"/>
          <w:szCs w:val="18"/>
        </w:rPr>
        <w:t xml:space="preserve">intuitive user interface and are based on WiiM OS. </w:t>
      </w:r>
      <w:r w:rsidRPr="00204728">
        <w:rPr>
          <w:rFonts w:ascii="Helvetica" w:hAnsi="Helvetica"/>
          <w:sz w:val="18"/>
          <w:szCs w:val="18"/>
        </w:rPr>
        <w:t xml:space="preserve">Developed by Linkplay, </w:t>
      </w:r>
      <w:r w:rsidR="005638C8">
        <w:rPr>
          <w:rFonts w:ascii="Helvetica" w:hAnsi="Helvetica"/>
          <w:sz w:val="18"/>
          <w:szCs w:val="18"/>
        </w:rPr>
        <w:t>WiiM's</w:t>
      </w:r>
      <w:r w:rsidR="00946E4B" w:rsidRPr="00204728">
        <w:rPr>
          <w:rFonts w:ascii="Helvetica" w:hAnsi="Helvetica"/>
          <w:sz w:val="18"/>
          <w:szCs w:val="18"/>
        </w:rPr>
        <w:t xml:space="preserve"> parent company, </w:t>
      </w:r>
      <w:r w:rsidRPr="00204728">
        <w:rPr>
          <w:rFonts w:ascii="Helvetica" w:hAnsi="Helvetica"/>
          <w:sz w:val="18"/>
          <w:szCs w:val="18"/>
        </w:rPr>
        <w:t xml:space="preserve">WiiM OS </w:t>
      </w:r>
      <w:r w:rsidR="00946E4B" w:rsidRPr="00204728">
        <w:rPr>
          <w:rFonts w:ascii="Helvetica" w:hAnsi="Helvetica"/>
          <w:sz w:val="18"/>
          <w:szCs w:val="18"/>
        </w:rPr>
        <w:t>powers over 10 million smart audio and smart home products.</w:t>
      </w:r>
    </w:p>
    <w:p w14:paraId="3D96F2E5" w14:textId="4E9D7801" w:rsidR="009F3C6B" w:rsidRPr="00204728" w:rsidRDefault="009F3C6B" w:rsidP="00946E4B">
      <w:pPr>
        <w:spacing w:line="360" w:lineRule="auto"/>
        <w:rPr>
          <w:rFonts w:ascii="Helvetica" w:hAnsi="Helvetica"/>
          <w:sz w:val="18"/>
          <w:szCs w:val="18"/>
        </w:rPr>
      </w:pPr>
    </w:p>
    <w:p w14:paraId="0BCF5084" w14:textId="267792FA" w:rsidR="009F3C6B" w:rsidRPr="00204728" w:rsidRDefault="009F3C6B" w:rsidP="0072117C">
      <w:pPr>
        <w:spacing w:line="360" w:lineRule="auto"/>
        <w:rPr>
          <w:rFonts w:ascii="Helvetica" w:hAnsi="Helvetica"/>
          <w:sz w:val="18"/>
          <w:szCs w:val="18"/>
        </w:rPr>
      </w:pPr>
      <w:r w:rsidRPr="00204728">
        <w:rPr>
          <w:rFonts w:ascii="Helvetica" w:hAnsi="Helvetica"/>
          <w:sz w:val="18"/>
          <w:szCs w:val="18"/>
        </w:rPr>
        <w:t>For more information, visit:</w:t>
      </w:r>
      <w:r w:rsidR="00946E4B" w:rsidRPr="00204728">
        <w:rPr>
          <w:rFonts w:ascii="Helvetica" w:hAnsi="Helvetica"/>
          <w:sz w:val="18"/>
          <w:szCs w:val="18"/>
        </w:rPr>
        <w:t xml:space="preserve"> </w:t>
      </w:r>
      <w:hyperlink r:id="rId11" w:history="1">
        <w:r w:rsidR="00946E4B" w:rsidRPr="00204728">
          <w:rPr>
            <w:rStyle w:val="Hyperlink"/>
            <w:rFonts w:ascii="Helvetica" w:hAnsi="Helvetica"/>
            <w:sz w:val="18"/>
            <w:szCs w:val="18"/>
          </w:rPr>
          <w:t>https://wiimhome.com</w:t>
        </w:r>
      </w:hyperlink>
      <w:r w:rsidR="00946E4B" w:rsidRPr="00204728">
        <w:rPr>
          <w:rFonts w:ascii="Helvetica" w:hAnsi="Helvetica"/>
          <w:sz w:val="18"/>
          <w:szCs w:val="18"/>
        </w:rPr>
        <w:t xml:space="preserve"> </w:t>
      </w:r>
    </w:p>
    <w:p w14:paraId="544E3711" w14:textId="57A3747F" w:rsidR="00E37B7C" w:rsidRPr="00204728" w:rsidRDefault="00E37B7C" w:rsidP="0072117C">
      <w:pPr>
        <w:spacing w:line="360" w:lineRule="auto"/>
        <w:rPr>
          <w:rFonts w:ascii="Helvetica" w:hAnsi="Helvetica"/>
          <w:sz w:val="18"/>
          <w:szCs w:val="18"/>
        </w:rPr>
      </w:pPr>
    </w:p>
    <w:p w14:paraId="34B90680" w14:textId="5573C64B" w:rsidR="00E37B7C" w:rsidRPr="00204728" w:rsidRDefault="00E37B7C" w:rsidP="00E37B7C">
      <w:pPr>
        <w:spacing w:line="360" w:lineRule="auto"/>
        <w:jc w:val="center"/>
        <w:rPr>
          <w:rFonts w:ascii="Helvetica" w:hAnsi="Helvetica"/>
          <w:sz w:val="18"/>
          <w:szCs w:val="18"/>
        </w:rPr>
      </w:pPr>
    </w:p>
    <w:sectPr w:rsidR="00E37B7C" w:rsidRPr="00204728" w:rsidSect="00C90603"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76F0" w14:textId="77777777" w:rsidR="0061396A" w:rsidRDefault="0061396A" w:rsidP="009642CB">
      <w:r>
        <w:separator/>
      </w:r>
    </w:p>
  </w:endnote>
  <w:endnote w:type="continuationSeparator" w:id="0">
    <w:p w14:paraId="15D842B8" w14:textId="77777777" w:rsidR="0061396A" w:rsidRDefault="0061396A" w:rsidP="0096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4769097"/>
      <w:docPartObj>
        <w:docPartGallery w:val="Page Numbers (Bottom of Page)"/>
        <w:docPartUnique/>
      </w:docPartObj>
    </w:sdtPr>
    <w:sdtContent>
      <w:p w14:paraId="31890FCB" w14:textId="2CD47823" w:rsidR="00C90603" w:rsidRDefault="00C90603" w:rsidP="00BB59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FF6317" w14:textId="77777777" w:rsidR="00C90603" w:rsidRDefault="00C90603" w:rsidP="00C906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4EE5" w14:textId="67459ECA" w:rsidR="00C90603" w:rsidRPr="000F3F1A" w:rsidRDefault="00C90603" w:rsidP="00C90603">
    <w:pPr>
      <w:pStyle w:val="Footer"/>
      <w:ind w:right="360"/>
      <w:jc w:val="right"/>
      <w:rPr>
        <w:rFonts w:ascii="Helvetica Light" w:hAnsi="Helvetica Light"/>
        <w:sz w:val="12"/>
        <w:szCs w:val="12"/>
      </w:rPr>
    </w:pPr>
    <w:r w:rsidRPr="000F3F1A">
      <w:rPr>
        <w:rFonts w:ascii="Helvetica Light" w:hAnsi="Helvetica Light"/>
        <w:sz w:val="12"/>
        <w:szCs w:val="12"/>
      </w:rPr>
      <w:t xml:space="preserve">Page </w:t>
    </w:r>
    <w:r w:rsidRPr="000F3F1A">
      <w:rPr>
        <w:rFonts w:ascii="Helvetica Light" w:hAnsi="Helvetica Light"/>
        <w:sz w:val="12"/>
        <w:szCs w:val="12"/>
      </w:rPr>
      <w:fldChar w:fldCharType="begin"/>
    </w:r>
    <w:r w:rsidRPr="000F3F1A">
      <w:rPr>
        <w:rFonts w:ascii="Helvetica Light" w:hAnsi="Helvetica Light"/>
        <w:sz w:val="12"/>
        <w:szCs w:val="12"/>
      </w:rPr>
      <w:instrText xml:space="preserve"> PAGE </w:instrText>
    </w:r>
    <w:r w:rsidRPr="000F3F1A">
      <w:rPr>
        <w:rFonts w:ascii="Helvetica Light" w:hAnsi="Helvetica Light"/>
        <w:sz w:val="12"/>
        <w:szCs w:val="12"/>
      </w:rPr>
      <w:fldChar w:fldCharType="separate"/>
    </w:r>
    <w:r w:rsidRPr="000F3F1A">
      <w:rPr>
        <w:rFonts w:ascii="Helvetica Light" w:hAnsi="Helvetica Light"/>
        <w:noProof/>
        <w:sz w:val="12"/>
        <w:szCs w:val="12"/>
      </w:rPr>
      <w:t>1</w:t>
    </w:r>
    <w:r w:rsidRPr="000F3F1A">
      <w:rPr>
        <w:rFonts w:ascii="Helvetica Light" w:hAnsi="Helvetica Light"/>
        <w:sz w:val="12"/>
        <w:szCs w:val="12"/>
      </w:rPr>
      <w:fldChar w:fldCharType="end"/>
    </w:r>
    <w:r w:rsidRPr="000F3F1A">
      <w:rPr>
        <w:rFonts w:ascii="Helvetica Light" w:hAnsi="Helvetica Light"/>
        <w:sz w:val="12"/>
        <w:szCs w:val="12"/>
      </w:rPr>
      <w:t xml:space="preserve"> of </w:t>
    </w:r>
    <w:r w:rsidRPr="000F3F1A">
      <w:rPr>
        <w:rFonts w:ascii="Helvetica Light" w:hAnsi="Helvetica Light"/>
        <w:sz w:val="12"/>
        <w:szCs w:val="12"/>
      </w:rPr>
      <w:fldChar w:fldCharType="begin"/>
    </w:r>
    <w:r w:rsidRPr="000F3F1A">
      <w:rPr>
        <w:rFonts w:ascii="Helvetica Light" w:hAnsi="Helvetica Light"/>
        <w:sz w:val="12"/>
        <w:szCs w:val="12"/>
      </w:rPr>
      <w:instrText xml:space="preserve"> NUMPAGES </w:instrText>
    </w:r>
    <w:r w:rsidRPr="000F3F1A">
      <w:rPr>
        <w:rFonts w:ascii="Helvetica Light" w:hAnsi="Helvetica Light"/>
        <w:sz w:val="12"/>
        <w:szCs w:val="12"/>
      </w:rPr>
      <w:fldChar w:fldCharType="separate"/>
    </w:r>
    <w:r w:rsidRPr="000F3F1A">
      <w:rPr>
        <w:rFonts w:ascii="Helvetica Light" w:hAnsi="Helvetica Light"/>
        <w:noProof/>
        <w:sz w:val="12"/>
        <w:szCs w:val="12"/>
      </w:rPr>
      <w:t>3</w:t>
    </w:r>
    <w:r w:rsidRPr="000F3F1A">
      <w:rPr>
        <w:rFonts w:ascii="Helvetica Light" w:hAnsi="Helvetica Light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2244" w14:textId="77777777" w:rsidR="0061396A" w:rsidRDefault="0061396A" w:rsidP="009642CB">
      <w:r>
        <w:separator/>
      </w:r>
    </w:p>
  </w:footnote>
  <w:footnote w:type="continuationSeparator" w:id="0">
    <w:p w14:paraId="7BA8737F" w14:textId="77777777" w:rsidR="0061396A" w:rsidRDefault="0061396A" w:rsidP="0096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6447" w14:textId="77777777" w:rsidR="009642CB" w:rsidRPr="00130B6F" w:rsidRDefault="009642CB" w:rsidP="009642CB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Henley Audio p</w:t>
    </w:r>
    <w:r w:rsidRPr="00130B6F">
      <w:rPr>
        <w:rFonts w:ascii="Helvetica" w:hAnsi="Helvetica"/>
        <w:sz w:val="16"/>
        <w:szCs w:val="16"/>
      </w:rPr>
      <w:t xml:space="preserve">ress </w:t>
    </w:r>
    <w:r>
      <w:rPr>
        <w:rFonts w:ascii="Helvetica" w:hAnsi="Helvetica"/>
        <w:sz w:val="16"/>
        <w:szCs w:val="16"/>
      </w:rPr>
      <w:t>announcement</w:t>
    </w:r>
    <w:r w:rsidRPr="00130B6F">
      <w:rPr>
        <w:rFonts w:ascii="Helvetica" w:hAnsi="Helvetica"/>
        <w:sz w:val="16"/>
        <w:szCs w:val="16"/>
      </w:rPr>
      <w:t xml:space="preserve"> </w:t>
    </w:r>
  </w:p>
  <w:p w14:paraId="335ACA4A" w14:textId="77777777" w:rsidR="009642CB" w:rsidRDefault="009642CB" w:rsidP="009642CB">
    <w:pPr>
      <w:pStyle w:val="Header"/>
      <w:jc w:val="right"/>
      <w:rPr>
        <w:rFonts w:ascii="Helvetica" w:hAnsi="Helvetica"/>
        <w:sz w:val="16"/>
        <w:szCs w:val="16"/>
      </w:rPr>
    </w:pPr>
    <w:r w:rsidRPr="00130B6F">
      <w:rPr>
        <w:rFonts w:ascii="Helvetica" w:hAnsi="Helvetica"/>
        <w:sz w:val="16"/>
        <w:szCs w:val="16"/>
      </w:rPr>
      <w:t>For immediate release</w:t>
    </w:r>
  </w:p>
  <w:p w14:paraId="3D0F5233" w14:textId="6D7AD8AF" w:rsidR="009642CB" w:rsidRPr="00130B6F" w:rsidRDefault="00113DE5" w:rsidP="009642CB">
    <w:pPr>
      <w:pStyle w:val="Header"/>
      <w:jc w:val="right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>18 September</w:t>
    </w:r>
    <w:r w:rsidR="001E20EE">
      <w:rPr>
        <w:rFonts w:ascii="Helvetica" w:hAnsi="Helvetica"/>
        <w:sz w:val="16"/>
        <w:szCs w:val="16"/>
      </w:rPr>
      <w:t xml:space="preserve"> 202</w:t>
    </w:r>
    <w:r>
      <w:rPr>
        <w:rFonts w:ascii="Helvetica" w:hAnsi="Helvetica"/>
        <w:sz w:val="16"/>
        <w:szCs w:val="16"/>
      </w:rPr>
      <w:t>4</w:t>
    </w:r>
  </w:p>
  <w:p w14:paraId="1D7543E8" w14:textId="77777777" w:rsidR="009642CB" w:rsidRDefault="00964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A0"/>
    <w:rsid w:val="0000075D"/>
    <w:rsid w:val="00001110"/>
    <w:rsid w:val="00007B94"/>
    <w:rsid w:val="00016A55"/>
    <w:rsid w:val="00017513"/>
    <w:rsid w:val="00021946"/>
    <w:rsid w:val="00032BBF"/>
    <w:rsid w:val="00041187"/>
    <w:rsid w:val="000433A0"/>
    <w:rsid w:val="00043CC5"/>
    <w:rsid w:val="000556D6"/>
    <w:rsid w:val="00063D7B"/>
    <w:rsid w:val="000660B6"/>
    <w:rsid w:val="000A65D3"/>
    <w:rsid w:val="000B027C"/>
    <w:rsid w:val="000B0924"/>
    <w:rsid w:val="000B2C54"/>
    <w:rsid w:val="000D0494"/>
    <w:rsid w:val="000D42D6"/>
    <w:rsid w:val="000E132B"/>
    <w:rsid w:val="000E3FC9"/>
    <w:rsid w:val="000F3F1A"/>
    <w:rsid w:val="00102933"/>
    <w:rsid w:val="001047B0"/>
    <w:rsid w:val="00113DE5"/>
    <w:rsid w:val="0012384F"/>
    <w:rsid w:val="001343A4"/>
    <w:rsid w:val="00142C0D"/>
    <w:rsid w:val="00145B09"/>
    <w:rsid w:val="00163787"/>
    <w:rsid w:val="001722E4"/>
    <w:rsid w:val="001822BB"/>
    <w:rsid w:val="00183500"/>
    <w:rsid w:val="00185CD4"/>
    <w:rsid w:val="001B4881"/>
    <w:rsid w:val="001C1AF8"/>
    <w:rsid w:val="001E12F2"/>
    <w:rsid w:val="001E20EE"/>
    <w:rsid w:val="001E61D8"/>
    <w:rsid w:val="001F0F88"/>
    <w:rsid w:val="001F231C"/>
    <w:rsid w:val="001F2A2D"/>
    <w:rsid w:val="001F7904"/>
    <w:rsid w:val="00200BF2"/>
    <w:rsid w:val="00204728"/>
    <w:rsid w:val="002052A7"/>
    <w:rsid w:val="00214F46"/>
    <w:rsid w:val="00236DDC"/>
    <w:rsid w:val="0024085F"/>
    <w:rsid w:val="002418FF"/>
    <w:rsid w:val="00277678"/>
    <w:rsid w:val="00290023"/>
    <w:rsid w:val="002916EF"/>
    <w:rsid w:val="002A0FF7"/>
    <w:rsid w:val="002A74EE"/>
    <w:rsid w:val="002B15EC"/>
    <w:rsid w:val="002C4641"/>
    <w:rsid w:val="002D6F56"/>
    <w:rsid w:val="002E2B87"/>
    <w:rsid w:val="002F5AAB"/>
    <w:rsid w:val="002F72F9"/>
    <w:rsid w:val="00322A33"/>
    <w:rsid w:val="00325B75"/>
    <w:rsid w:val="00333CA8"/>
    <w:rsid w:val="003404E1"/>
    <w:rsid w:val="00351442"/>
    <w:rsid w:val="00351DF9"/>
    <w:rsid w:val="00357DD8"/>
    <w:rsid w:val="00383640"/>
    <w:rsid w:val="00390CF0"/>
    <w:rsid w:val="00393F8A"/>
    <w:rsid w:val="003A5CA6"/>
    <w:rsid w:val="003A73D3"/>
    <w:rsid w:val="003B6F20"/>
    <w:rsid w:val="003D4DB5"/>
    <w:rsid w:val="003E1C6C"/>
    <w:rsid w:val="003E5143"/>
    <w:rsid w:val="003E6409"/>
    <w:rsid w:val="003E7D82"/>
    <w:rsid w:val="00406B98"/>
    <w:rsid w:val="0042145A"/>
    <w:rsid w:val="00424DF9"/>
    <w:rsid w:val="00427475"/>
    <w:rsid w:val="0043108F"/>
    <w:rsid w:val="00442AA9"/>
    <w:rsid w:val="00447232"/>
    <w:rsid w:val="004611F0"/>
    <w:rsid w:val="0046377C"/>
    <w:rsid w:val="00470CB4"/>
    <w:rsid w:val="00483892"/>
    <w:rsid w:val="00483F0D"/>
    <w:rsid w:val="00496E9B"/>
    <w:rsid w:val="004A2D72"/>
    <w:rsid w:val="004A31A7"/>
    <w:rsid w:val="004B1136"/>
    <w:rsid w:val="004B33CE"/>
    <w:rsid w:val="004C03C0"/>
    <w:rsid w:val="004E0556"/>
    <w:rsid w:val="004E1B10"/>
    <w:rsid w:val="004E40B6"/>
    <w:rsid w:val="004F5C57"/>
    <w:rsid w:val="004F6E06"/>
    <w:rsid w:val="004F6ECF"/>
    <w:rsid w:val="00501375"/>
    <w:rsid w:val="00506621"/>
    <w:rsid w:val="00511C49"/>
    <w:rsid w:val="00514C56"/>
    <w:rsid w:val="005263DB"/>
    <w:rsid w:val="00527075"/>
    <w:rsid w:val="00531E12"/>
    <w:rsid w:val="005535D5"/>
    <w:rsid w:val="00557B2C"/>
    <w:rsid w:val="005638C8"/>
    <w:rsid w:val="00565A81"/>
    <w:rsid w:val="005669DD"/>
    <w:rsid w:val="00573526"/>
    <w:rsid w:val="0058476B"/>
    <w:rsid w:val="00596267"/>
    <w:rsid w:val="005A53EF"/>
    <w:rsid w:val="005B6DDE"/>
    <w:rsid w:val="005B7D8E"/>
    <w:rsid w:val="005E773F"/>
    <w:rsid w:val="005F1BD2"/>
    <w:rsid w:val="00602B37"/>
    <w:rsid w:val="0061396A"/>
    <w:rsid w:val="0062591A"/>
    <w:rsid w:val="00627ACC"/>
    <w:rsid w:val="0064437D"/>
    <w:rsid w:val="0064611F"/>
    <w:rsid w:val="00657AAF"/>
    <w:rsid w:val="00665BAE"/>
    <w:rsid w:val="00670F68"/>
    <w:rsid w:val="00672236"/>
    <w:rsid w:val="00680C22"/>
    <w:rsid w:val="00681085"/>
    <w:rsid w:val="00682E88"/>
    <w:rsid w:val="0068346D"/>
    <w:rsid w:val="00685B95"/>
    <w:rsid w:val="00691266"/>
    <w:rsid w:val="006979FA"/>
    <w:rsid w:val="006A07FD"/>
    <w:rsid w:val="006B1624"/>
    <w:rsid w:val="006C01DC"/>
    <w:rsid w:val="006C4ADE"/>
    <w:rsid w:val="006D0CD0"/>
    <w:rsid w:val="006D539C"/>
    <w:rsid w:val="006F1E37"/>
    <w:rsid w:val="00702025"/>
    <w:rsid w:val="0072117C"/>
    <w:rsid w:val="0074224D"/>
    <w:rsid w:val="0075029D"/>
    <w:rsid w:val="007613CC"/>
    <w:rsid w:val="00764CA3"/>
    <w:rsid w:val="007A28E0"/>
    <w:rsid w:val="007B495B"/>
    <w:rsid w:val="007B7326"/>
    <w:rsid w:val="007B7A9A"/>
    <w:rsid w:val="007D7A57"/>
    <w:rsid w:val="007F4384"/>
    <w:rsid w:val="007F7908"/>
    <w:rsid w:val="00806185"/>
    <w:rsid w:val="00824E57"/>
    <w:rsid w:val="00832958"/>
    <w:rsid w:val="00844FBF"/>
    <w:rsid w:val="00855924"/>
    <w:rsid w:val="008575F8"/>
    <w:rsid w:val="008639E1"/>
    <w:rsid w:val="00867CF5"/>
    <w:rsid w:val="00890477"/>
    <w:rsid w:val="00892038"/>
    <w:rsid w:val="008A64F3"/>
    <w:rsid w:val="008B1400"/>
    <w:rsid w:val="008C16D2"/>
    <w:rsid w:val="008E2D92"/>
    <w:rsid w:val="008F4FD5"/>
    <w:rsid w:val="009011E0"/>
    <w:rsid w:val="00905BE1"/>
    <w:rsid w:val="00913150"/>
    <w:rsid w:val="00946E4B"/>
    <w:rsid w:val="009630AD"/>
    <w:rsid w:val="009642CB"/>
    <w:rsid w:val="00973BE2"/>
    <w:rsid w:val="00994983"/>
    <w:rsid w:val="009B0A2A"/>
    <w:rsid w:val="009C3C68"/>
    <w:rsid w:val="009C590A"/>
    <w:rsid w:val="009C59B6"/>
    <w:rsid w:val="009D3D77"/>
    <w:rsid w:val="009F2A40"/>
    <w:rsid w:val="009F3C6B"/>
    <w:rsid w:val="00A07F5B"/>
    <w:rsid w:val="00A20776"/>
    <w:rsid w:val="00A31336"/>
    <w:rsid w:val="00A3645B"/>
    <w:rsid w:val="00A42436"/>
    <w:rsid w:val="00A454BE"/>
    <w:rsid w:val="00A65AFC"/>
    <w:rsid w:val="00A6798F"/>
    <w:rsid w:val="00A67E16"/>
    <w:rsid w:val="00A7193C"/>
    <w:rsid w:val="00A749A1"/>
    <w:rsid w:val="00A92A10"/>
    <w:rsid w:val="00AA0D54"/>
    <w:rsid w:val="00AA3DC3"/>
    <w:rsid w:val="00AB436E"/>
    <w:rsid w:val="00AB49B5"/>
    <w:rsid w:val="00AC7086"/>
    <w:rsid w:val="00AC7AA7"/>
    <w:rsid w:val="00AD2327"/>
    <w:rsid w:val="00AD4924"/>
    <w:rsid w:val="00AF0575"/>
    <w:rsid w:val="00AF2B36"/>
    <w:rsid w:val="00AF6C6D"/>
    <w:rsid w:val="00B00FC5"/>
    <w:rsid w:val="00B04D2A"/>
    <w:rsid w:val="00B07D6E"/>
    <w:rsid w:val="00B155F2"/>
    <w:rsid w:val="00B21A7A"/>
    <w:rsid w:val="00B5141B"/>
    <w:rsid w:val="00B5474B"/>
    <w:rsid w:val="00B5731A"/>
    <w:rsid w:val="00B72C7F"/>
    <w:rsid w:val="00B7402C"/>
    <w:rsid w:val="00B81E0E"/>
    <w:rsid w:val="00B83B83"/>
    <w:rsid w:val="00B85FEC"/>
    <w:rsid w:val="00B86697"/>
    <w:rsid w:val="00B868F5"/>
    <w:rsid w:val="00B90924"/>
    <w:rsid w:val="00BC39DA"/>
    <w:rsid w:val="00BD130E"/>
    <w:rsid w:val="00BE6730"/>
    <w:rsid w:val="00BF1EB6"/>
    <w:rsid w:val="00BF2AE1"/>
    <w:rsid w:val="00C0024E"/>
    <w:rsid w:val="00C01A4C"/>
    <w:rsid w:val="00C22DB5"/>
    <w:rsid w:val="00C27D7E"/>
    <w:rsid w:val="00C333AB"/>
    <w:rsid w:val="00C41CD0"/>
    <w:rsid w:val="00C606E6"/>
    <w:rsid w:val="00C61B15"/>
    <w:rsid w:val="00C6799A"/>
    <w:rsid w:val="00C847CB"/>
    <w:rsid w:val="00C90603"/>
    <w:rsid w:val="00C977EB"/>
    <w:rsid w:val="00C97BE8"/>
    <w:rsid w:val="00CA770F"/>
    <w:rsid w:val="00CA7739"/>
    <w:rsid w:val="00CB5A1A"/>
    <w:rsid w:val="00CB6B75"/>
    <w:rsid w:val="00CB7BFE"/>
    <w:rsid w:val="00CC164F"/>
    <w:rsid w:val="00CC7C09"/>
    <w:rsid w:val="00D03ADE"/>
    <w:rsid w:val="00D2569C"/>
    <w:rsid w:val="00D276F4"/>
    <w:rsid w:val="00D4309F"/>
    <w:rsid w:val="00D4417A"/>
    <w:rsid w:val="00D47DBD"/>
    <w:rsid w:val="00D555E1"/>
    <w:rsid w:val="00D61BBC"/>
    <w:rsid w:val="00D750D7"/>
    <w:rsid w:val="00D7797C"/>
    <w:rsid w:val="00D8387D"/>
    <w:rsid w:val="00DA736A"/>
    <w:rsid w:val="00DC4FB5"/>
    <w:rsid w:val="00DE44A8"/>
    <w:rsid w:val="00DF13F3"/>
    <w:rsid w:val="00DF211D"/>
    <w:rsid w:val="00DF493B"/>
    <w:rsid w:val="00DF54AB"/>
    <w:rsid w:val="00DF5FBE"/>
    <w:rsid w:val="00E00A12"/>
    <w:rsid w:val="00E011EC"/>
    <w:rsid w:val="00E11351"/>
    <w:rsid w:val="00E17A56"/>
    <w:rsid w:val="00E22E9D"/>
    <w:rsid w:val="00E25976"/>
    <w:rsid w:val="00E37B7C"/>
    <w:rsid w:val="00E40B02"/>
    <w:rsid w:val="00E82E82"/>
    <w:rsid w:val="00E83F8C"/>
    <w:rsid w:val="00EA3ABF"/>
    <w:rsid w:val="00EB3ED4"/>
    <w:rsid w:val="00EB56DD"/>
    <w:rsid w:val="00EC1654"/>
    <w:rsid w:val="00ED5D58"/>
    <w:rsid w:val="00EF0425"/>
    <w:rsid w:val="00EF6367"/>
    <w:rsid w:val="00F060CF"/>
    <w:rsid w:val="00F1615D"/>
    <w:rsid w:val="00F163C3"/>
    <w:rsid w:val="00F25FF6"/>
    <w:rsid w:val="00F345BD"/>
    <w:rsid w:val="00F41C9E"/>
    <w:rsid w:val="00F47B0D"/>
    <w:rsid w:val="00F528B7"/>
    <w:rsid w:val="00F5335F"/>
    <w:rsid w:val="00F57A26"/>
    <w:rsid w:val="00F61677"/>
    <w:rsid w:val="00F62603"/>
    <w:rsid w:val="00F851D4"/>
    <w:rsid w:val="00F93B36"/>
    <w:rsid w:val="00FA0319"/>
    <w:rsid w:val="00FA1809"/>
    <w:rsid w:val="00FA4D13"/>
    <w:rsid w:val="00FD017B"/>
    <w:rsid w:val="00FD094B"/>
    <w:rsid w:val="00FD3FF4"/>
    <w:rsid w:val="00FD5301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46EE"/>
  <w15:chartTrackingRefBased/>
  <w15:docId w15:val="{6A3969FA-D628-404E-8E73-4053AC59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3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4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2CB"/>
  </w:style>
  <w:style w:type="paragraph" w:styleId="Footer">
    <w:name w:val="footer"/>
    <w:basedOn w:val="Normal"/>
    <w:link w:val="FooterChar"/>
    <w:uiPriority w:val="99"/>
    <w:unhideWhenUsed/>
    <w:rsid w:val="00964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2CB"/>
  </w:style>
  <w:style w:type="character" w:styleId="FollowedHyperlink">
    <w:name w:val="FollowedHyperlink"/>
    <w:basedOn w:val="DefaultParagraphFont"/>
    <w:uiPriority w:val="99"/>
    <w:semiHidden/>
    <w:unhideWhenUsed/>
    <w:rsid w:val="00142C0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638C8"/>
    <w:pPr>
      <w:spacing w:after="200"/>
    </w:pPr>
    <w:rPr>
      <w:i/>
      <w:iCs/>
      <w:color w:val="44546A" w:themeColor="text2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9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9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leyaudio.co.uk/wiim-ci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iliveshow.com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iimhome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enleyaudio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e.tl/t-SIh6XfTCU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E2DD2C-8667-6341-8AD6-71F8C67D1B9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 Mathewson</dc:creator>
  <cp:keywords/>
  <dc:description/>
  <cp:lastModifiedBy>Murdo Mathewson</cp:lastModifiedBy>
  <cp:revision>2</cp:revision>
  <dcterms:created xsi:type="dcterms:W3CDTF">2024-09-17T19:36:00Z</dcterms:created>
  <dcterms:modified xsi:type="dcterms:W3CDTF">2024-09-17T19:36:00Z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documentId_206</vt:lpwstr>
  </property>
  <property fmtid="{D5CDD505-2E9C-101B-9397-08002B2CF9AE}" pid="3" name="grammarly_documentContext">
    <vt:lpwstr>{"goals":[],"domain":"general","emotions":[],"dialect":"british"}</vt:lpwstr>
  </property>
</Properties>
</file>